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ajorEastAsia" w:hAnsi="Times New Roman" w:cs="Times New Roman"/>
        </w:rPr>
        <w:id w:val="31206157"/>
        <w:docPartObj>
          <w:docPartGallery w:val="Cover Pages"/>
          <w:docPartUnique/>
        </w:docPartObj>
      </w:sdtPr>
      <w:sdtEndPr>
        <w:rPr>
          <w:rFonts w:eastAsiaTheme="minorHAnsi"/>
          <w:sz w:val="24"/>
          <w:szCs w:val="24"/>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672"/>
          </w:tblGrid>
          <w:tr w:rsidR="00741C01" w:rsidRPr="00741C01">
            <w:sdt>
              <w:sdtPr>
                <w:rPr>
                  <w:rFonts w:ascii="Times New Roman" w:eastAsiaTheme="majorEastAsia" w:hAnsi="Times New Roman" w:cs="Times New Roman"/>
                </w:rPr>
                <w:alias w:val="Company"/>
                <w:id w:val="13406915"/>
                <w:placeholder>
                  <w:docPart w:val="5757622F9F614BBFB9EA456F7EC604A3"/>
                </w:placeholder>
                <w:dataBinding w:prefixMappings="xmlns:ns0='http://schemas.openxmlformats.org/officeDocument/2006/extended-properties'" w:xpath="/ns0:Properties[1]/ns0:Company[1]" w:storeItemID="{6668398D-A668-4E3E-A5EB-62B293D839F1}"/>
                <w:text/>
              </w:sdtPr>
              <w:sdtEndPr>
                <w:rPr>
                  <w:sz w:val="24"/>
                  <w:szCs w:val="24"/>
                </w:rPr>
              </w:sdtEndPr>
              <w:sdtContent>
                <w:tc>
                  <w:tcPr>
                    <w:tcW w:w="7672" w:type="dxa"/>
                    <w:tcMar>
                      <w:top w:w="216" w:type="dxa"/>
                      <w:left w:w="115" w:type="dxa"/>
                      <w:bottom w:w="216" w:type="dxa"/>
                      <w:right w:w="115" w:type="dxa"/>
                    </w:tcMar>
                  </w:tcPr>
                  <w:p w:rsidR="00741C01" w:rsidRPr="00741C01" w:rsidRDefault="00741C01">
                    <w:pPr>
                      <w:pStyle w:val="NoSpacing"/>
                      <w:rPr>
                        <w:rFonts w:ascii="Times New Roman" w:eastAsiaTheme="majorEastAsia" w:hAnsi="Times New Roman" w:cs="Times New Roman"/>
                      </w:rPr>
                    </w:pPr>
                    <w:r w:rsidRPr="00741C01">
                      <w:rPr>
                        <w:rFonts w:ascii="Times New Roman" w:eastAsiaTheme="majorEastAsia" w:hAnsi="Times New Roman" w:cs="Times New Roman"/>
                        <w:sz w:val="24"/>
                        <w:szCs w:val="24"/>
                      </w:rPr>
                      <w:t>North Dakota State University</w:t>
                    </w:r>
                  </w:p>
                </w:tc>
              </w:sdtContent>
            </w:sdt>
          </w:tr>
          <w:tr w:rsidR="00741C01" w:rsidRPr="00741C01">
            <w:tc>
              <w:tcPr>
                <w:tcW w:w="7672" w:type="dxa"/>
              </w:tcPr>
              <w:sdt>
                <w:sdtPr>
                  <w:rPr>
                    <w:rFonts w:ascii="Times New Roman" w:eastAsiaTheme="majorEastAsia" w:hAnsi="Times New Roman" w:cs="Times New Roman"/>
                    <w:sz w:val="80"/>
                    <w:szCs w:val="80"/>
                  </w:rPr>
                  <w:alias w:val="Title"/>
                  <w:id w:val="13406919"/>
                  <w:placeholder>
                    <w:docPart w:val="D4C10A62A8AD48A79ABF6232F122162B"/>
                  </w:placeholder>
                  <w:dataBinding w:prefixMappings="xmlns:ns0='http://schemas.openxmlformats.org/package/2006/metadata/core-properties' xmlns:ns1='http://purl.org/dc/elements/1.1/'" w:xpath="/ns0:coreProperties[1]/ns1:title[1]" w:storeItemID="{6C3C8BC8-F283-45AE-878A-BAB7291924A1}"/>
                  <w:text/>
                </w:sdtPr>
                <w:sdtContent>
                  <w:p w:rsidR="00741C01" w:rsidRPr="00741C01" w:rsidRDefault="00741C01" w:rsidP="00741C01">
                    <w:pPr>
                      <w:pStyle w:val="NoSpacing"/>
                      <w:rPr>
                        <w:rFonts w:ascii="Times New Roman" w:eastAsiaTheme="majorEastAsia" w:hAnsi="Times New Roman" w:cs="Times New Roman"/>
                        <w:sz w:val="80"/>
                        <w:szCs w:val="80"/>
                      </w:rPr>
                    </w:pPr>
                    <w:r w:rsidRPr="00741C01">
                      <w:rPr>
                        <w:rFonts w:ascii="Times New Roman" w:eastAsiaTheme="majorEastAsia" w:hAnsi="Times New Roman" w:cs="Times New Roman"/>
                        <w:sz w:val="80"/>
                        <w:szCs w:val="80"/>
                      </w:rPr>
                      <w:t>Senior Design II: Elastic Synchronous Processor</w:t>
                    </w:r>
                  </w:p>
                </w:sdtContent>
              </w:sdt>
            </w:tc>
          </w:tr>
          <w:tr w:rsidR="00741C01" w:rsidRPr="00741C01">
            <w:sdt>
              <w:sdtPr>
                <w:rPr>
                  <w:rFonts w:ascii="Times New Roman" w:eastAsiaTheme="majorEastAsia" w:hAnsi="Times New Roman" w:cs="Times New Roman"/>
                  <w:sz w:val="40"/>
                  <w:szCs w:val="40"/>
                </w:rPr>
                <w:alias w:val="Subtitle"/>
                <w:id w:val="13406923"/>
                <w:placeholder>
                  <w:docPart w:val="8E9AA50DFD20433B9A44792063D555B1"/>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741C01" w:rsidRPr="00741C01" w:rsidRDefault="00741C01" w:rsidP="00741C01">
                    <w:pPr>
                      <w:pStyle w:val="NoSpacing"/>
                      <w:rPr>
                        <w:rFonts w:ascii="Times New Roman" w:eastAsiaTheme="majorEastAsia" w:hAnsi="Times New Roman" w:cs="Times New Roman"/>
                      </w:rPr>
                    </w:pPr>
                    <w:r w:rsidRPr="00741C01">
                      <w:rPr>
                        <w:rFonts w:ascii="Times New Roman" w:eastAsiaTheme="majorEastAsia" w:hAnsi="Times New Roman" w:cs="Times New Roman"/>
                        <w:sz w:val="40"/>
                        <w:szCs w:val="40"/>
                      </w:rPr>
                      <w:t>Options Considered Document</w:t>
                    </w:r>
                  </w:p>
                </w:tc>
              </w:sdtContent>
            </w:sdt>
          </w:tr>
        </w:tbl>
        <w:p w:rsidR="00741C01" w:rsidRPr="00741C01" w:rsidRDefault="00741C01">
          <w:pPr>
            <w:rPr>
              <w:rFonts w:ascii="Times New Roman" w:hAnsi="Times New Roman" w:cs="Times New Roman"/>
            </w:rPr>
          </w:pPr>
        </w:p>
        <w:p w:rsidR="00741C01" w:rsidRPr="00741C01" w:rsidRDefault="00741C01">
          <w:pPr>
            <w:rPr>
              <w:rFonts w:ascii="Times New Roman" w:hAnsi="Times New Roman" w:cs="Times New Roman"/>
            </w:rPr>
          </w:pPr>
        </w:p>
        <w:tbl>
          <w:tblPr>
            <w:tblpPr w:leftFromText="187" w:rightFromText="187" w:horzAnchor="margin" w:tblpXSpec="center" w:tblpYSpec="bottom"/>
            <w:tblW w:w="4000" w:type="pct"/>
            <w:tblLook w:val="04A0"/>
          </w:tblPr>
          <w:tblGrid>
            <w:gridCol w:w="7672"/>
          </w:tblGrid>
          <w:tr w:rsidR="00741C01" w:rsidRPr="00741C01">
            <w:tc>
              <w:tcPr>
                <w:tcW w:w="7672" w:type="dxa"/>
                <w:tcMar>
                  <w:top w:w="216" w:type="dxa"/>
                  <w:left w:w="115" w:type="dxa"/>
                  <w:bottom w:w="216" w:type="dxa"/>
                  <w:right w:w="115" w:type="dxa"/>
                </w:tcMar>
              </w:tcPr>
              <w:p w:rsidR="00741C01" w:rsidRPr="00741C01" w:rsidRDefault="00741C01">
                <w:pPr>
                  <w:pStyle w:val="NoSpacing"/>
                  <w:rPr>
                    <w:rFonts w:ascii="Times New Roman" w:hAnsi="Times New Roman" w:cs="Times New Roman"/>
                  </w:rPr>
                </w:pPr>
              </w:p>
              <w:p w:rsidR="00741C01" w:rsidRPr="00741C01" w:rsidRDefault="00741C01">
                <w:pPr>
                  <w:pStyle w:val="NoSpacing"/>
                  <w:rPr>
                    <w:rFonts w:ascii="Times New Roman" w:hAnsi="Times New Roman" w:cs="Times New Roman"/>
                    <w:sz w:val="28"/>
                    <w:szCs w:val="28"/>
                  </w:rPr>
                </w:pPr>
                <w:r w:rsidRPr="00741C01">
                  <w:rPr>
                    <w:rFonts w:ascii="Times New Roman" w:hAnsi="Times New Roman" w:cs="Times New Roman"/>
                    <w:sz w:val="28"/>
                    <w:szCs w:val="28"/>
                  </w:rPr>
                  <w:t>Group: SD1020</w:t>
                </w:r>
              </w:p>
              <w:p w:rsidR="00741C01" w:rsidRPr="00741C01" w:rsidRDefault="00741C01">
                <w:pPr>
                  <w:pStyle w:val="NoSpacing"/>
                  <w:rPr>
                    <w:rFonts w:ascii="Times New Roman" w:hAnsi="Times New Roman" w:cs="Times New Roman"/>
                    <w:sz w:val="28"/>
                    <w:szCs w:val="28"/>
                  </w:rPr>
                </w:pPr>
              </w:p>
              <w:sdt>
                <w:sdtPr>
                  <w:rPr>
                    <w:rFonts w:ascii="Times New Roman" w:hAnsi="Times New Roman" w:cs="Times New Roman"/>
                    <w:sz w:val="28"/>
                    <w:szCs w:val="28"/>
                  </w:rPr>
                  <w:alias w:val="Author"/>
                  <w:id w:val="13406928"/>
                  <w:dataBinding w:prefixMappings="xmlns:ns0='http://schemas.openxmlformats.org/package/2006/metadata/core-properties' xmlns:ns1='http://purl.org/dc/elements/1.1/'" w:xpath="/ns0:coreProperties[1]/ns1:creator[1]" w:storeItemID="{6C3C8BC8-F283-45AE-878A-BAB7291924A1}"/>
                  <w:text/>
                </w:sdtPr>
                <w:sdtContent>
                  <w:p w:rsidR="00741C01" w:rsidRPr="00741C01" w:rsidRDefault="00741C01">
                    <w:pPr>
                      <w:pStyle w:val="NoSpacing"/>
                      <w:rPr>
                        <w:rFonts w:ascii="Times New Roman" w:hAnsi="Times New Roman" w:cs="Times New Roman"/>
                        <w:sz w:val="28"/>
                        <w:szCs w:val="28"/>
                      </w:rPr>
                    </w:pPr>
                    <w:r w:rsidRPr="00741C01">
                      <w:rPr>
                        <w:rFonts w:ascii="Times New Roman" w:hAnsi="Times New Roman" w:cs="Times New Roman"/>
                        <w:sz w:val="28"/>
                        <w:szCs w:val="28"/>
                      </w:rPr>
                      <w:t>Members:</w:t>
                    </w:r>
                  </w:p>
                </w:sdtContent>
              </w:sdt>
              <w:p w:rsidR="00741C01" w:rsidRPr="00741C01" w:rsidRDefault="00741C01">
                <w:pPr>
                  <w:pStyle w:val="NoSpacing"/>
                  <w:rPr>
                    <w:rFonts w:ascii="Times New Roman" w:hAnsi="Times New Roman" w:cs="Times New Roman"/>
                    <w:sz w:val="28"/>
                    <w:szCs w:val="28"/>
                  </w:rPr>
                </w:pPr>
                <w:proofErr w:type="spellStart"/>
                <w:r w:rsidRPr="00741C01">
                  <w:rPr>
                    <w:rFonts w:ascii="Times New Roman" w:hAnsi="Times New Roman" w:cs="Times New Roman"/>
                    <w:sz w:val="28"/>
                    <w:szCs w:val="28"/>
                  </w:rPr>
                  <w:t>Vidura</w:t>
                </w:r>
                <w:proofErr w:type="spellEnd"/>
                <w:r w:rsidRPr="00741C01">
                  <w:rPr>
                    <w:rFonts w:ascii="Times New Roman" w:hAnsi="Times New Roman" w:cs="Times New Roman"/>
                    <w:sz w:val="28"/>
                    <w:szCs w:val="28"/>
                  </w:rPr>
                  <w:t xml:space="preserve"> </w:t>
                </w:r>
                <w:proofErr w:type="spellStart"/>
                <w:r w:rsidRPr="00741C01">
                  <w:rPr>
                    <w:rFonts w:ascii="Times New Roman" w:hAnsi="Times New Roman" w:cs="Times New Roman"/>
                    <w:sz w:val="28"/>
                    <w:szCs w:val="28"/>
                  </w:rPr>
                  <w:t>Wijayasekara</w:t>
                </w:r>
                <w:proofErr w:type="spellEnd"/>
              </w:p>
              <w:p w:rsidR="00741C01" w:rsidRPr="00741C01" w:rsidRDefault="00741C01">
                <w:pPr>
                  <w:pStyle w:val="NoSpacing"/>
                  <w:rPr>
                    <w:rFonts w:ascii="Times New Roman" w:hAnsi="Times New Roman" w:cs="Times New Roman"/>
                    <w:sz w:val="28"/>
                    <w:szCs w:val="28"/>
                  </w:rPr>
                </w:pPr>
                <w:proofErr w:type="spellStart"/>
                <w:r w:rsidRPr="00741C01">
                  <w:rPr>
                    <w:rFonts w:ascii="Times New Roman" w:hAnsi="Times New Roman" w:cs="Times New Roman"/>
                    <w:sz w:val="28"/>
                    <w:szCs w:val="28"/>
                  </w:rPr>
                  <w:t>Ridhima</w:t>
                </w:r>
                <w:proofErr w:type="spellEnd"/>
                <w:r w:rsidRPr="00741C01">
                  <w:rPr>
                    <w:rFonts w:ascii="Times New Roman" w:hAnsi="Times New Roman" w:cs="Times New Roman"/>
                    <w:sz w:val="28"/>
                    <w:szCs w:val="28"/>
                  </w:rPr>
                  <w:t xml:space="preserve"> </w:t>
                </w:r>
                <w:proofErr w:type="spellStart"/>
                <w:r w:rsidRPr="00741C01">
                  <w:rPr>
                    <w:rFonts w:ascii="Times New Roman" w:hAnsi="Times New Roman" w:cs="Times New Roman"/>
                    <w:sz w:val="28"/>
                    <w:szCs w:val="28"/>
                  </w:rPr>
                  <w:t>Agarwal</w:t>
                </w:r>
                <w:proofErr w:type="spellEnd"/>
              </w:p>
              <w:p w:rsidR="00741C01" w:rsidRPr="00741C01" w:rsidRDefault="00741C01">
                <w:pPr>
                  <w:pStyle w:val="NoSpacing"/>
                  <w:rPr>
                    <w:rFonts w:ascii="Times New Roman" w:hAnsi="Times New Roman" w:cs="Times New Roman"/>
                    <w:sz w:val="28"/>
                    <w:szCs w:val="28"/>
                  </w:rPr>
                </w:pPr>
                <w:proofErr w:type="spellStart"/>
                <w:r w:rsidRPr="00741C01">
                  <w:rPr>
                    <w:rFonts w:ascii="Times New Roman" w:hAnsi="Times New Roman" w:cs="Times New Roman"/>
                    <w:sz w:val="28"/>
                    <w:szCs w:val="28"/>
                  </w:rPr>
                  <w:t>Bhaskar</w:t>
                </w:r>
                <w:proofErr w:type="spellEnd"/>
                <w:r w:rsidRPr="00741C01">
                  <w:rPr>
                    <w:rFonts w:ascii="Times New Roman" w:hAnsi="Times New Roman" w:cs="Times New Roman"/>
                    <w:sz w:val="28"/>
                    <w:szCs w:val="28"/>
                  </w:rPr>
                  <w:t xml:space="preserve"> Kumar</w:t>
                </w:r>
              </w:p>
              <w:p w:rsidR="00741C01" w:rsidRPr="00741C01" w:rsidRDefault="00741C01">
                <w:pPr>
                  <w:pStyle w:val="NoSpacing"/>
                  <w:rPr>
                    <w:rFonts w:ascii="Times New Roman" w:hAnsi="Times New Roman" w:cs="Times New Roman"/>
                    <w:sz w:val="28"/>
                    <w:szCs w:val="28"/>
                  </w:rPr>
                </w:pPr>
              </w:p>
              <w:p w:rsidR="00741C01" w:rsidRPr="00741C01" w:rsidRDefault="00741C01">
                <w:pPr>
                  <w:pStyle w:val="NoSpacing"/>
                  <w:rPr>
                    <w:rFonts w:ascii="Times New Roman" w:hAnsi="Times New Roman" w:cs="Times New Roman"/>
                    <w:sz w:val="28"/>
                    <w:szCs w:val="28"/>
                  </w:rPr>
                </w:pPr>
                <w:r w:rsidRPr="00741C01">
                  <w:rPr>
                    <w:rFonts w:ascii="Times New Roman" w:hAnsi="Times New Roman" w:cs="Times New Roman"/>
                    <w:sz w:val="28"/>
                    <w:szCs w:val="28"/>
                  </w:rPr>
                  <w:t>Advisor:</w:t>
                </w:r>
              </w:p>
              <w:p w:rsidR="00741C01" w:rsidRPr="00741C01" w:rsidRDefault="00741C01">
                <w:pPr>
                  <w:pStyle w:val="NoSpacing"/>
                  <w:rPr>
                    <w:rFonts w:ascii="Times New Roman" w:hAnsi="Times New Roman" w:cs="Times New Roman"/>
                    <w:sz w:val="28"/>
                    <w:szCs w:val="28"/>
                  </w:rPr>
                </w:pPr>
                <w:r w:rsidRPr="00741C01">
                  <w:rPr>
                    <w:rFonts w:ascii="Times New Roman" w:hAnsi="Times New Roman" w:cs="Times New Roman"/>
                    <w:sz w:val="28"/>
                    <w:szCs w:val="28"/>
                  </w:rPr>
                  <w:t xml:space="preserve">Dr. </w:t>
                </w:r>
                <w:proofErr w:type="spellStart"/>
                <w:r w:rsidRPr="00741C01">
                  <w:rPr>
                    <w:rFonts w:ascii="Times New Roman" w:hAnsi="Times New Roman" w:cs="Times New Roman"/>
                    <w:sz w:val="28"/>
                    <w:szCs w:val="28"/>
                  </w:rPr>
                  <w:t>Sudarshan</w:t>
                </w:r>
                <w:proofErr w:type="spellEnd"/>
                <w:r w:rsidRPr="00741C01">
                  <w:rPr>
                    <w:rFonts w:ascii="Times New Roman" w:hAnsi="Times New Roman" w:cs="Times New Roman"/>
                    <w:sz w:val="28"/>
                    <w:szCs w:val="28"/>
                  </w:rPr>
                  <w:t xml:space="preserve"> </w:t>
                </w:r>
                <w:proofErr w:type="spellStart"/>
                <w:r w:rsidRPr="00741C01">
                  <w:rPr>
                    <w:rFonts w:ascii="Times New Roman" w:hAnsi="Times New Roman" w:cs="Times New Roman"/>
                    <w:sz w:val="28"/>
                    <w:szCs w:val="28"/>
                  </w:rPr>
                  <w:t>Srinivasan</w:t>
                </w:r>
                <w:proofErr w:type="spellEnd"/>
              </w:p>
              <w:p w:rsidR="00741C01" w:rsidRPr="00741C01" w:rsidRDefault="00741C01">
                <w:pPr>
                  <w:pStyle w:val="NoSpacing"/>
                  <w:rPr>
                    <w:rFonts w:ascii="Times New Roman" w:hAnsi="Times New Roman" w:cs="Times New Roman"/>
                    <w:sz w:val="28"/>
                    <w:szCs w:val="28"/>
                  </w:rPr>
                </w:pPr>
              </w:p>
              <w:sdt>
                <w:sdtPr>
                  <w:rPr>
                    <w:rFonts w:ascii="Times New Roman" w:hAnsi="Times New Roman" w:cs="Times New Roman"/>
                    <w:sz w:val="28"/>
                    <w:szCs w:val="28"/>
                  </w:rPr>
                  <w:alias w:val="Date"/>
                  <w:id w:val="13406932"/>
                  <w:dataBinding w:prefixMappings="xmlns:ns0='http://schemas.microsoft.com/office/2006/coverPageProps'" w:xpath="/ns0:CoverPageProperties[1]/ns0:PublishDate[1]" w:storeItemID="{55AF091B-3C7A-41E3-B477-F2FDAA23CFDA}"/>
                  <w:date w:fullDate="2010-10-04T00:00:00Z">
                    <w:dateFormat w:val="M/d/yyyy"/>
                    <w:lid w:val="en-US"/>
                    <w:storeMappedDataAs w:val="dateTime"/>
                    <w:calendar w:val="gregorian"/>
                  </w:date>
                </w:sdtPr>
                <w:sdtContent>
                  <w:p w:rsidR="00741C01" w:rsidRPr="00741C01" w:rsidRDefault="00203B06">
                    <w:pPr>
                      <w:pStyle w:val="NoSpacing"/>
                      <w:rPr>
                        <w:rFonts w:ascii="Times New Roman" w:hAnsi="Times New Roman" w:cs="Times New Roman"/>
                        <w:sz w:val="28"/>
                        <w:szCs w:val="28"/>
                      </w:rPr>
                    </w:pPr>
                    <w:r>
                      <w:rPr>
                        <w:rFonts w:ascii="Times New Roman" w:hAnsi="Times New Roman" w:cs="Times New Roman"/>
                        <w:sz w:val="28"/>
                        <w:szCs w:val="28"/>
                      </w:rPr>
                      <w:t>10/4/2010</w:t>
                    </w:r>
                  </w:p>
                </w:sdtContent>
              </w:sdt>
              <w:p w:rsidR="00741C01" w:rsidRPr="00741C01" w:rsidRDefault="00741C01">
                <w:pPr>
                  <w:pStyle w:val="NoSpacing"/>
                  <w:rPr>
                    <w:rFonts w:ascii="Times New Roman" w:hAnsi="Times New Roman" w:cs="Times New Roman"/>
                  </w:rPr>
                </w:pPr>
              </w:p>
            </w:tc>
          </w:tr>
        </w:tbl>
        <w:p w:rsidR="00741C01" w:rsidRPr="00741C01" w:rsidRDefault="00741C01">
          <w:pPr>
            <w:rPr>
              <w:rFonts w:ascii="Times New Roman" w:hAnsi="Times New Roman" w:cs="Times New Roman"/>
            </w:rPr>
          </w:pPr>
        </w:p>
        <w:p w:rsidR="00741C01" w:rsidRPr="00741C01" w:rsidRDefault="00741C01">
          <w:pPr>
            <w:rPr>
              <w:rFonts w:ascii="Times New Roman" w:hAnsi="Times New Roman" w:cs="Times New Roman"/>
              <w:sz w:val="24"/>
              <w:szCs w:val="24"/>
            </w:rPr>
          </w:pPr>
          <w:r w:rsidRPr="00741C01">
            <w:rPr>
              <w:rFonts w:ascii="Times New Roman" w:hAnsi="Times New Roman" w:cs="Times New Roman"/>
              <w:sz w:val="24"/>
              <w:szCs w:val="24"/>
            </w:rPr>
            <w:br w:type="page"/>
          </w:r>
        </w:p>
      </w:sdtContent>
    </w:sdt>
    <w:p w:rsidR="00B060C1" w:rsidRPr="00AD1A16" w:rsidRDefault="00FF2C66" w:rsidP="00FF2C66">
      <w:pPr>
        <w:spacing w:line="360" w:lineRule="auto"/>
        <w:jc w:val="both"/>
        <w:rPr>
          <w:rFonts w:ascii="Times New Roman" w:hAnsi="Times New Roman" w:cs="Times New Roman"/>
          <w:b/>
          <w:sz w:val="28"/>
          <w:szCs w:val="28"/>
        </w:rPr>
      </w:pPr>
      <w:r w:rsidRPr="00AD1A16">
        <w:rPr>
          <w:rFonts w:ascii="Times New Roman" w:hAnsi="Times New Roman" w:cs="Times New Roman"/>
          <w:b/>
          <w:sz w:val="28"/>
          <w:szCs w:val="28"/>
        </w:rPr>
        <w:lastRenderedPageBreak/>
        <w:t>Introduction:</w:t>
      </w:r>
    </w:p>
    <w:p w:rsidR="00FF2C66" w:rsidRDefault="00FF2C66"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The project goal is to design a control unit which will synch</w:t>
      </w:r>
      <w:r w:rsidR="00355917" w:rsidRPr="00741C01">
        <w:rPr>
          <w:rFonts w:ascii="Times New Roman" w:hAnsi="Times New Roman" w:cs="Times New Roman"/>
          <w:sz w:val="24"/>
          <w:szCs w:val="24"/>
        </w:rPr>
        <w:t xml:space="preserve">ronize large integrated digital </w:t>
      </w:r>
      <w:r w:rsidRPr="00741C01">
        <w:rPr>
          <w:rFonts w:ascii="Times New Roman" w:hAnsi="Times New Roman" w:cs="Times New Roman"/>
          <w:sz w:val="24"/>
          <w:szCs w:val="24"/>
        </w:rPr>
        <w:t>circuits.</w:t>
      </w:r>
      <w:r w:rsidR="00797BFC" w:rsidRPr="00741C01">
        <w:rPr>
          <w:rFonts w:ascii="Times New Roman" w:hAnsi="Times New Roman" w:cs="Times New Roman"/>
          <w:sz w:val="24"/>
          <w:szCs w:val="24"/>
        </w:rPr>
        <w:t xml:space="preserve"> In the cu</w:t>
      </w:r>
      <w:r w:rsidR="001811F0" w:rsidRPr="00741C01">
        <w:rPr>
          <w:rFonts w:ascii="Times New Roman" w:hAnsi="Times New Roman" w:cs="Times New Roman"/>
          <w:sz w:val="24"/>
          <w:szCs w:val="24"/>
        </w:rPr>
        <w:t xml:space="preserve">rrent design process the final layout has to be done before testing and redesign. </w:t>
      </w:r>
      <w:r w:rsidR="00797BFC" w:rsidRPr="00741C01">
        <w:rPr>
          <w:rFonts w:ascii="Times New Roman" w:hAnsi="Times New Roman" w:cs="Times New Roman"/>
          <w:sz w:val="24"/>
          <w:szCs w:val="24"/>
        </w:rPr>
        <w:t xml:space="preserve">As logic circuits become denser and more complex in design it’s becoming harder to synchronize them </w:t>
      </w:r>
      <w:r w:rsidR="001811F0" w:rsidRPr="00741C01">
        <w:rPr>
          <w:rFonts w:ascii="Times New Roman" w:hAnsi="Times New Roman" w:cs="Times New Roman"/>
          <w:sz w:val="24"/>
          <w:szCs w:val="24"/>
        </w:rPr>
        <w:t>using the conventional methods. One solution for this issue is a synchronous logic that is correct</w:t>
      </w:r>
      <w:r w:rsidR="00AB38E7" w:rsidRPr="00741C01">
        <w:rPr>
          <w:rFonts w:ascii="Times New Roman" w:hAnsi="Times New Roman" w:cs="Times New Roman"/>
          <w:sz w:val="24"/>
          <w:szCs w:val="24"/>
        </w:rPr>
        <w:t>-</w:t>
      </w:r>
      <w:r w:rsidR="001811F0" w:rsidRPr="00741C01">
        <w:rPr>
          <w:rFonts w:ascii="Times New Roman" w:hAnsi="Times New Roman" w:cs="Times New Roman"/>
          <w:sz w:val="24"/>
          <w:szCs w:val="24"/>
        </w:rPr>
        <w:t>by</w:t>
      </w:r>
      <w:r w:rsidR="00AB38E7" w:rsidRPr="00741C01">
        <w:rPr>
          <w:rFonts w:ascii="Times New Roman" w:hAnsi="Times New Roman" w:cs="Times New Roman"/>
          <w:sz w:val="24"/>
          <w:szCs w:val="24"/>
        </w:rPr>
        <w:t>-</w:t>
      </w:r>
      <w:r w:rsidR="001811F0" w:rsidRPr="00741C01">
        <w:rPr>
          <w:rFonts w:ascii="Times New Roman" w:hAnsi="Times New Roman" w:cs="Times New Roman"/>
          <w:sz w:val="24"/>
          <w:szCs w:val="24"/>
        </w:rPr>
        <w:t>design.</w:t>
      </w:r>
    </w:p>
    <w:p w:rsidR="00950B50" w:rsidRPr="00741C01" w:rsidRDefault="00950B50" w:rsidP="00FF2C66">
      <w:pPr>
        <w:spacing w:line="360" w:lineRule="auto"/>
        <w:jc w:val="both"/>
        <w:rPr>
          <w:rFonts w:ascii="Times New Roman" w:hAnsi="Times New Roman" w:cs="Times New Roman"/>
          <w:sz w:val="24"/>
          <w:szCs w:val="24"/>
        </w:rPr>
      </w:pPr>
    </w:p>
    <w:p w:rsidR="00AD5950" w:rsidRPr="00AD1A16" w:rsidRDefault="00AD5950" w:rsidP="00FF2C66">
      <w:pPr>
        <w:spacing w:line="360" w:lineRule="auto"/>
        <w:jc w:val="both"/>
        <w:rPr>
          <w:rFonts w:ascii="Times New Roman" w:hAnsi="Times New Roman" w:cs="Times New Roman"/>
          <w:b/>
          <w:sz w:val="28"/>
          <w:szCs w:val="28"/>
        </w:rPr>
      </w:pPr>
      <w:r w:rsidRPr="00AD1A16">
        <w:rPr>
          <w:rFonts w:ascii="Times New Roman" w:hAnsi="Times New Roman" w:cs="Times New Roman"/>
          <w:b/>
          <w:sz w:val="28"/>
          <w:szCs w:val="28"/>
        </w:rPr>
        <w:t>Previous Work:</w:t>
      </w:r>
    </w:p>
    <w:p w:rsidR="008762D9" w:rsidRDefault="00AB38E7"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Journal articles have been published on Latency Insensitive design and Elastic Channels. Most of them focus on the field of asynchronous communication. The inspiration for this project is the journal article “Synthesis of Synchronous Elastic Architectures”, which describes a method of implementing a</w:t>
      </w:r>
      <w:r w:rsidR="00764CD2" w:rsidRPr="00741C01">
        <w:rPr>
          <w:rFonts w:ascii="Times New Roman" w:hAnsi="Times New Roman" w:cs="Times New Roman"/>
          <w:sz w:val="24"/>
          <w:szCs w:val="24"/>
        </w:rPr>
        <w:t>n elastic synchronous processor with little overhead</w:t>
      </w:r>
      <w:r w:rsidRPr="00741C01">
        <w:rPr>
          <w:rFonts w:ascii="Times New Roman" w:hAnsi="Times New Roman" w:cs="Times New Roman"/>
          <w:sz w:val="24"/>
          <w:szCs w:val="24"/>
        </w:rPr>
        <w:t xml:space="preserve">. </w:t>
      </w:r>
      <w:r w:rsidR="008762D9" w:rsidRPr="00741C01">
        <w:rPr>
          <w:rFonts w:ascii="Times New Roman" w:hAnsi="Times New Roman" w:cs="Times New Roman"/>
          <w:sz w:val="24"/>
          <w:szCs w:val="24"/>
        </w:rPr>
        <w:t xml:space="preserve">Elastic synchronous </w:t>
      </w:r>
      <w:r w:rsidR="00764CD2" w:rsidRPr="00741C01">
        <w:rPr>
          <w:rFonts w:ascii="Times New Roman" w:hAnsi="Times New Roman" w:cs="Times New Roman"/>
          <w:sz w:val="24"/>
          <w:szCs w:val="24"/>
        </w:rPr>
        <w:t>processors are still in the level of research and are not available commercially</w:t>
      </w:r>
      <w:r w:rsidR="008762D9" w:rsidRPr="00741C01">
        <w:rPr>
          <w:rFonts w:ascii="Times New Roman" w:hAnsi="Times New Roman" w:cs="Times New Roman"/>
          <w:sz w:val="24"/>
          <w:szCs w:val="24"/>
        </w:rPr>
        <w:t>.</w:t>
      </w:r>
    </w:p>
    <w:p w:rsidR="00950B50" w:rsidRPr="00741C01" w:rsidRDefault="00950B50" w:rsidP="00FF2C66">
      <w:pPr>
        <w:spacing w:line="360" w:lineRule="auto"/>
        <w:jc w:val="both"/>
        <w:rPr>
          <w:rFonts w:ascii="Times New Roman" w:hAnsi="Times New Roman" w:cs="Times New Roman"/>
          <w:sz w:val="24"/>
          <w:szCs w:val="24"/>
        </w:rPr>
      </w:pPr>
    </w:p>
    <w:p w:rsidR="00AD5950" w:rsidRPr="00AD1A16" w:rsidRDefault="00AD5950" w:rsidP="00FF2C66">
      <w:pPr>
        <w:spacing w:line="360" w:lineRule="auto"/>
        <w:jc w:val="both"/>
        <w:rPr>
          <w:rFonts w:ascii="Times New Roman" w:hAnsi="Times New Roman" w:cs="Times New Roman"/>
          <w:b/>
          <w:sz w:val="28"/>
          <w:szCs w:val="28"/>
        </w:rPr>
      </w:pPr>
      <w:r w:rsidRPr="00AD1A16">
        <w:rPr>
          <w:rFonts w:ascii="Times New Roman" w:hAnsi="Times New Roman" w:cs="Times New Roman"/>
          <w:b/>
          <w:sz w:val="28"/>
          <w:szCs w:val="28"/>
        </w:rPr>
        <w:t>Design Options and Se</w:t>
      </w:r>
      <w:r w:rsidR="00E47A36" w:rsidRPr="00AD1A16">
        <w:rPr>
          <w:rFonts w:ascii="Times New Roman" w:hAnsi="Times New Roman" w:cs="Times New Roman"/>
          <w:b/>
          <w:sz w:val="28"/>
          <w:szCs w:val="28"/>
        </w:rPr>
        <w:t>lected Approach:</w:t>
      </w:r>
    </w:p>
    <w:p w:rsidR="008762D9" w:rsidRPr="00741C01" w:rsidRDefault="00E43678"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 xml:space="preserve">Since the goal is to implement an architecture level solution, it is necessary for a gate level design implementation of a processor. </w:t>
      </w:r>
      <w:r w:rsidR="004F2BB6" w:rsidRPr="00741C01">
        <w:rPr>
          <w:rFonts w:ascii="Times New Roman" w:hAnsi="Times New Roman" w:cs="Times New Roman"/>
          <w:sz w:val="24"/>
          <w:szCs w:val="24"/>
        </w:rPr>
        <w:t>MIPS (Microprocessor without Interlocked Pipeline Stages) architecture is selected for this project. MIPS is a reduced instruction set computer (RISC) widely used in the industry of embedded systems. These can be found in servers, ro</w:t>
      </w:r>
      <w:r w:rsidR="00DE3574" w:rsidRPr="00741C01">
        <w:rPr>
          <w:rFonts w:ascii="Times New Roman" w:hAnsi="Times New Roman" w:cs="Times New Roman"/>
          <w:sz w:val="24"/>
          <w:szCs w:val="24"/>
        </w:rPr>
        <w:t>uters and gaming consoles. This processor is the ideal for this project since its functions are easier to perceive compared to other common architectures such as IA32, which is a complex instruction set computer (CISC). Once the latency intensive design is successfully implemented on the MIPS processor it can be easily modified and developed to any other architecture.</w:t>
      </w:r>
    </w:p>
    <w:p w:rsidR="00DE3574" w:rsidRPr="00741C01" w:rsidRDefault="008762D9" w:rsidP="00FF2C66">
      <w:pPr>
        <w:spacing w:line="360" w:lineRule="auto"/>
        <w:jc w:val="both"/>
        <w:rPr>
          <w:rFonts w:ascii="Times New Roman" w:hAnsi="Times New Roman" w:cs="Times New Roman"/>
          <w:sz w:val="24"/>
          <w:szCs w:val="24"/>
        </w:rPr>
      </w:pPr>
      <w:r w:rsidRPr="00741C01">
        <w:rPr>
          <w:rFonts w:ascii="Times New Roman" w:hAnsi="Times New Roman" w:cs="Times New Roman"/>
          <w:noProof/>
        </w:rPr>
        <w:lastRenderedPageBreak/>
        <w:drawing>
          <wp:inline distT="0" distB="0" distL="0" distR="0">
            <wp:extent cx="5562600" cy="3476625"/>
            <wp:effectExtent l="0" t="0" r="0" b="0"/>
            <wp:docPr id="2" name="Picture 1" descr="File:MIPS Architecture (Pipelined).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MIPS Architecture (Pipelined).svg"/>
                    <pic:cNvPicPr>
                      <a:picLocks noChangeAspect="1" noChangeArrowheads="1"/>
                    </pic:cNvPicPr>
                  </pic:nvPicPr>
                  <pic:blipFill>
                    <a:blip r:embed="rId6" cstate="print"/>
                    <a:srcRect/>
                    <a:stretch>
                      <a:fillRect/>
                    </a:stretch>
                  </pic:blipFill>
                  <pic:spPr bwMode="auto">
                    <a:xfrm>
                      <a:off x="0" y="0"/>
                      <a:ext cx="5562600" cy="3476625"/>
                    </a:xfrm>
                    <a:prstGeom prst="rect">
                      <a:avLst/>
                    </a:prstGeom>
                    <a:noFill/>
                    <a:ln w="9525">
                      <a:noFill/>
                      <a:miter lim="800000"/>
                      <a:headEnd/>
                      <a:tailEnd/>
                    </a:ln>
                  </pic:spPr>
                </pic:pic>
              </a:graphicData>
            </a:graphic>
          </wp:inline>
        </w:drawing>
      </w:r>
    </w:p>
    <w:p w:rsidR="00B642F0" w:rsidRPr="00741C01" w:rsidRDefault="00B642F0" w:rsidP="007E6B31">
      <w:pPr>
        <w:pStyle w:val="ListParagraph"/>
        <w:numPr>
          <w:ilvl w:val="0"/>
          <w:numId w:val="1"/>
        </w:numPr>
        <w:spacing w:line="360" w:lineRule="auto"/>
        <w:jc w:val="center"/>
        <w:rPr>
          <w:rFonts w:ascii="Times New Roman" w:hAnsi="Times New Roman" w:cs="Times New Roman"/>
          <w:sz w:val="24"/>
          <w:szCs w:val="24"/>
        </w:rPr>
      </w:pPr>
      <w:r w:rsidRPr="00741C01">
        <w:rPr>
          <w:rFonts w:ascii="Times New Roman" w:hAnsi="Times New Roman" w:cs="Times New Roman"/>
          <w:sz w:val="24"/>
          <w:szCs w:val="24"/>
        </w:rPr>
        <w:t>Pipelined</w:t>
      </w:r>
      <w:r w:rsidR="008762D9" w:rsidRPr="00741C01">
        <w:rPr>
          <w:rFonts w:ascii="Times New Roman" w:hAnsi="Times New Roman" w:cs="Times New Roman"/>
          <w:sz w:val="24"/>
          <w:szCs w:val="24"/>
        </w:rPr>
        <w:t xml:space="preserve"> MIPS architecture</w:t>
      </w:r>
      <w:r w:rsidR="00764CD2" w:rsidRPr="00741C01">
        <w:rPr>
          <w:rFonts w:ascii="Times New Roman" w:hAnsi="Times New Roman" w:cs="Times New Roman"/>
          <w:sz w:val="24"/>
          <w:szCs w:val="24"/>
        </w:rPr>
        <w:t xml:space="preserve"> (from Wikipedia)</w:t>
      </w:r>
    </w:p>
    <w:p w:rsidR="00764CD2" w:rsidRPr="00741C01" w:rsidRDefault="001F1BF5" w:rsidP="00764CD2">
      <w:pPr>
        <w:spacing w:line="360" w:lineRule="auto"/>
        <w:rPr>
          <w:rFonts w:ascii="Times New Roman" w:hAnsi="Times New Roman" w:cs="Times New Roman"/>
          <w:sz w:val="24"/>
          <w:szCs w:val="24"/>
        </w:rPr>
      </w:pPr>
      <w:hyperlink r:id="rId7" w:history="1">
        <w:r w:rsidR="00764CD2" w:rsidRPr="00741C01">
          <w:rPr>
            <w:rStyle w:val="Hyperlink"/>
            <w:rFonts w:ascii="Times New Roman" w:hAnsi="Times New Roman" w:cs="Times New Roman"/>
            <w:color w:val="auto"/>
            <w:sz w:val="24"/>
            <w:szCs w:val="24"/>
          </w:rPr>
          <w:t>http://www.mips.com/</w:t>
        </w:r>
      </w:hyperlink>
    </w:p>
    <w:p w:rsidR="00682ACE" w:rsidRPr="00741C01" w:rsidRDefault="001F1BF5" w:rsidP="00764CD2">
      <w:pPr>
        <w:spacing w:line="360" w:lineRule="auto"/>
        <w:rPr>
          <w:rFonts w:ascii="Times New Roman" w:hAnsi="Times New Roman" w:cs="Times New Roman"/>
          <w:sz w:val="24"/>
          <w:szCs w:val="24"/>
        </w:rPr>
      </w:pPr>
      <w:hyperlink r:id="rId8" w:history="1">
        <w:r w:rsidR="00682ACE" w:rsidRPr="00741C01">
          <w:rPr>
            <w:rStyle w:val="Hyperlink"/>
            <w:rFonts w:ascii="Times New Roman" w:hAnsi="Times New Roman" w:cs="Times New Roman"/>
            <w:color w:val="auto"/>
            <w:sz w:val="24"/>
            <w:szCs w:val="24"/>
          </w:rPr>
          <w:t>http://en.wikipedia.org/wiki/MIPS_architecture</w:t>
        </w:r>
      </w:hyperlink>
    </w:p>
    <w:p w:rsidR="007E6B31" w:rsidRPr="00741C01" w:rsidRDefault="007E6B31"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 xml:space="preserve">A digital circuit can be run, test, and evaluated both on software and hardware. </w:t>
      </w:r>
      <w:r w:rsidR="00DC3E88" w:rsidRPr="00741C01">
        <w:rPr>
          <w:rFonts w:ascii="Times New Roman" w:hAnsi="Times New Roman" w:cs="Times New Roman"/>
          <w:sz w:val="24"/>
          <w:szCs w:val="24"/>
        </w:rPr>
        <w:t>Software is easier to debug. But, drastically slow at this level of complexity. Hence,</w:t>
      </w:r>
      <w:r w:rsidRPr="00741C01">
        <w:rPr>
          <w:rFonts w:ascii="Times New Roman" w:hAnsi="Times New Roman" w:cs="Times New Roman"/>
          <w:sz w:val="24"/>
          <w:szCs w:val="24"/>
        </w:rPr>
        <w:t xml:space="preserve"> hardware implementation was chosen over the other</w:t>
      </w:r>
      <w:r w:rsidR="00DC3E88" w:rsidRPr="00741C01">
        <w:rPr>
          <w:rFonts w:ascii="Times New Roman" w:hAnsi="Times New Roman" w:cs="Times New Roman"/>
          <w:sz w:val="24"/>
          <w:szCs w:val="24"/>
        </w:rPr>
        <w:t>.</w:t>
      </w:r>
    </w:p>
    <w:p w:rsidR="008715C7" w:rsidRPr="00741C01" w:rsidRDefault="008715C7"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 xml:space="preserve">Hardware implementation is done on a FPGA (Field Programmable Gate Array). For this an </w:t>
      </w:r>
      <w:proofErr w:type="spellStart"/>
      <w:r w:rsidRPr="00741C01">
        <w:rPr>
          <w:rFonts w:ascii="Times New Roman" w:hAnsi="Times New Roman" w:cs="Times New Roman"/>
          <w:sz w:val="24"/>
          <w:szCs w:val="24"/>
        </w:rPr>
        <w:t>Altera’s</w:t>
      </w:r>
      <w:proofErr w:type="spellEnd"/>
      <w:r w:rsidRPr="00741C01">
        <w:rPr>
          <w:rFonts w:ascii="Times New Roman" w:hAnsi="Times New Roman" w:cs="Times New Roman"/>
          <w:sz w:val="24"/>
          <w:szCs w:val="24"/>
        </w:rPr>
        <w:t xml:space="preserve"> Cyclone III FPGA is used. The maximum number of gates which could be implemented on this FPGA is one million. This is also another reason for the choice of a RISC. </w:t>
      </w:r>
    </w:p>
    <w:p w:rsidR="00B17C2C" w:rsidRPr="00741C01" w:rsidRDefault="00EC2BDC" w:rsidP="00FF2C66">
      <w:pPr>
        <w:spacing w:line="360" w:lineRule="auto"/>
        <w:jc w:val="both"/>
        <w:rPr>
          <w:rFonts w:ascii="Times New Roman" w:hAnsi="Times New Roman" w:cs="Times New Roman"/>
          <w:sz w:val="24"/>
          <w:szCs w:val="24"/>
        </w:rPr>
      </w:pPr>
      <w:r w:rsidRPr="00741C01">
        <w:rPr>
          <w:rFonts w:ascii="Times New Roman" w:hAnsi="Times New Roman" w:cs="Times New Roman"/>
          <w:noProof/>
          <w:sz w:val="24"/>
          <w:szCs w:val="24"/>
        </w:rPr>
        <w:lastRenderedPageBreak/>
        <w:drawing>
          <wp:inline distT="0" distB="0" distL="0" distR="0">
            <wp:extent cx="2560320" cy="25603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60320" cy="2560320"/>
                    </a:xfrm>
                    <a:prstGeom prst="rect">
                      <a:avLst/>
                    </a:prstGeom>
                    <a:noFill/>
                    <a:ln w="9525">
                      <a:noFill/>
                      <a:miter lim="800000"/>
                      <a:headEnd/>
                      <a:tailEnd/>
                    </a:ln>
                  </pic:spPr>
                </pic:pic>
              </a:graphicData>
            </a:graphic>
          </wp:inline>
        </w:drawing>
      </w:r>
    </w:p>
    <w:p w:rsidR="00764CD2" w:rsidRPr="00741C01" w:rsidRDefault="001F1BF5" w:rsidP="00FF2C66">
      <w:pPr>
        <w:spacing w:line="360" w:lineRule="auto"/>
        <w:jc w:val="both"/>
        <w:rPr>
          <w:rFonts w:ascii="Times New Roman" w:hAnsi="Times New Roman" w:cs="Times New Roman"/>
          <w:sz w:val="24"/>
          <w:szCs w:val="24"/>
        </w:rPr>
      </w:pPr>
      <w:hyperlink r:id="rId10" w:history="1">
        <w:r w:rsidR="00764CD2" w:rsidRPr="00741C01">
          <w:rPr>
            <w:rStyle w:val="Hyperlink"/>
            <w:rFonts w:ascii="Times New Roman" w:hAnsi="Times New Roman" w:cs="Times New Roman"/>
            <w:color w:val="auto"/>
          </w:rPr>
          <w:t>http://www.altera.com/products/devices/cyclone3/cy3-index.jsp</w:t>
        </w:r>
      </w:hyperlink>
    </w:p>
    <w:p w:rsidR="008762D9" w:rsidRPr="00741C01" w:rsidRDefault="008762D9" w:rsidP="008762D9">
      <w:pPr>
        <w:pStyle w:val="ListParagraph"/>
        <w:numPr>
          <w:ilvl w:val="0"/>
          <w:numId w:val="1"/>
        </w:numPr>
        <w:spacing w:line="360" w:lineRule="auto"/>
        <w:jc w:val="center"/>
        <w:rPr>
          <w:rFonts w:ascii="Times New Roman" w:hAnsi="Times New Roman" w:cs="Times New Roman"/>
          <w:sz w:val="24"/>
          <w:szCs w:val="24"/>
        </w:rPr>
      </w:pPr>
      <w:proofErr w:type="spellStart"/>
      <w:r w:rsidRPr="00741C01">
        <w:rPr>
          <w:rFonts w:ascii="Times New Roman" w:hAnsi="Times New Roman" w:cs="Times New Roman"/>
          <w:sz w:val="24"/>
          <w:szCs w:val="24"/>
        </w:rPr>
        <w:t>Altera’s</w:t>
      </w:r>
      <w:proofErr w:type="spellEnd"/>
      <w:r w:rsidRPr="00741C01">
        <w:rPr>
          <w:rFonts w:ascii="Times New Roman" w:hAnsi="Times New Roman" w:cs="Times New Roman"/>
          <w:sz w:val="24"/>
          <w:szCs w:val="24"/>
        </w:rPr>
        <w:t xml:space="preserve"> Cyclone III FPGA</w:t>
      </w:r>
    </w:p>
    <w:p w:rsidR="00B17C2C" w:rsidRPr="00741C01" w:rsidRDefault="00B17C2C"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 xml:space="preserve">The processor will be designed in VHDL. And the </w:t>
      </w:r>
      <w:proofErr w:type="spellStart"/>
      <w:r w:rsidRPr="00741C01">
        <w:rPr>
          <w:rFonts w:ascii="Times New Roman" w:hAnsi="Times New Roman" w:cs="Times New Roman"/>
          <w:sz w:val="24"/>
          <w:szCs w:val="24"/>
        </w:rPr>
        <w:t>Altera’s</w:t>
      </w:r>
      <w:proofErr w:type="spellEnd"/>
      <w:r w:rsidRPr="00741C01">
        <w:rPr>
          <w:rFonts w:ascii="Times New Roman" w:hAnsi="Times New Roman" w:cs="Times New Roman"/>
          <w:sz w:val="24"/>
          <w:szCs w:val="24"/>
        </w:rPr>
        <w:t xml:space="preserve"> </w:t>
      </w:r>
      <w:proofErr w:type="spellStart"/>
      <w:r w:rsidRPr="00741C01">
        <w:rPr>
          <w:rFonts w:ascii="Times New Roman" w:hAnsi="Times New Roman" w:cs="Times New Roman"/>
          <w:sz w:val="24"/>
          <w:szCs w:val="24"/>
        </w:rPr>
        <w:t>Quar</w:t>
      </w:r>
      <w:r w:rsidR="00B73A38" w:rsidRPr="00741C01">
        <w:rPr>
          <w:rFonts w:ascii="Times New Roman" w:hAnsi="Times New Roman" w:cs="Times New Roman"/>
          <w:sz w:val="24"/>
          <w:szCs w:val="24"/>
        </w:rPr>
        <w:t>tus</w:t>
      </w:r>
      <w:proofErr w:type="spellEnd"/>
      <w:r w:rsidR="00B73A38" w:rsidRPr="00741C01">
        <w:rPr>
          <w:rFonts w:ascii="Times New Roman" w:hAnsi="Times New Roman" w:cs="Times New Roman"/>
          <w:sz w:val="24"/>
          <w:szCs w:val="24"/>
        </w:rPr>
        <w:t xml:space="preserve"> II will be used as the IDE</w:t>
      </w:r>
      <w:r w:rsidR="00EC2BDC" w:rsidRPr="00741C01">
        <w:rPr>
          <w:rFonts w:ascii="Times New Roman" w:hAnsi="Times New Roman" w:cs="Times New Roman"/>
          <w:sz w:val="24"/>
          <w:szCs w:val="24"/>
        </w:rPr>
        <w:t xml:space="preserve"> (Integrated Development Environment)</w:t>
      </w:r>
      <w:r w:rsidR="00B73A38" w:rsidRPr="00741C01">
        <w:rPr>
          <w:rFonts w:ascii="Times New Roman" w:hAnsi="Times New Roman" w:cs="Times New Roman"/>
          <w:sz w:val="24"/>
          <w:szCs w:val="24"/>
        </w:rPr>
        <w:t>.</w:t>
      </w:r>
    </w:p>
    <w:p w:rsidR="009C71FD" w:rsidRPr="00741C01" w:rsidRDefault="009C71FD"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 xml:space="preserve">The design and implementation of the elastic synchronous processor could be done in a single phase. But this may lead to complications in the phase of verification since there could be bugs in the processor itself </w:t>
      </w:r>
      <w:r w:rsidR="00434FAA" w:rsidRPr="00741C01">
        <w:rPr>
          <w:rFonts w:ascii="Times New Roman" w:hAnsi="Times New Roman" w:cs="Times New Roman"/>
          <w:sz w:val="24"/>
          <w:szCs w:val="24"/>
        </w:rPr>
        <w:t>or in the latency intensive design</w:t>
      </w:r>
      <w:r w:rsidR="00DD57D7" w:rsidRPr="00741C01">
        <w:rPr>
          <w:rFonts w:ascii="Times New Roman" w:hAnsi="Times New Roman" w:cs="Times New Roman"/>
          <w:sz w:val="24"/>
          <w:szCs w:val="24"/>
        </w:rPr>
        <w:t xml:space="preserve"> or both</w:t>
      </w:r>
      <w:r w:rsidR="00434FAA" w:rsidRPr="00741C01">
        <w:rPr>
          <w:rFonts w:ascii="Times New Roman" w:hAnsi="Times New Roman" w:cs="Times New Roman"/>
          <w:sz w:val="24"/>
          <w:szCs w:val="24"/>
        </w:rPr>
        <w:t>. Thus, a two phase approach is more desired. In the first phase the processor will be implemented and verified. Then, the latency insensitive controls will be added and verified in the second phase.</w:t>
      </w:r>
    </w:p>
    <w:p w:rsidR="008762D9" w:rsidRPr="00741C01" w:rsidRDefault="00434FAA"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 xml:space="preserve">The processor will be tested by running a sorting and a searching algorithm. </w:t>
      </w:r>
      <w:r w:rsidR="00B30D43" w:rsidRPr="00741C01">
        <w:rPr>
          <w:rFonts w:ascii="Times New Roman" w:hAnsi="Times New Roman" w:cs="Times New Roman"/>
          <w:sz w:val="24"/>
          <w:szCs w:val="24"/>
        </w:rPr>
        <w:t xml:space="preserve">Since this processor is prototype there are no generic compilers available. </w:t>
      </w:r>
      <w:r w:rsidR="00461571" w:rsidRPr="00741C01">
        <w:rPr>
          <w:rFonts w:ascii="Times New Roman" w:hAnsi="Times New Roman" w:cs="Times New Roman"/>
          <w:sz w:val="24"/>
          <w:szCs w:val="24"/>
        </w:rPr>
        <w:t xml:space="preserve">An assembly like program will be written for the above algorithms using the instruction set available for the MIPS processor. Then, it will be compiled to an executable machine code manually, using the op-codes. Since, this is a manual </w:t>
      </w:r>
      <w:r w:rsidR="00B642F0" w:rsidRPr="00741C01">
        <w:rPr>
          <w:rFonts w:ascii="Times New Roman" w:hAnsi="Times New Roman" w:cs="Times New Roman"/>
          <w:sz w:val="24"/>
          <w:szCs w:val="24"/>
        </w:rPr>
        <w:t>process;</w:t>
      </w:r>
      <w:r w:rsidR="00461571" w:rsidRPr="00741C01">
        <w:rPr>
          <w:rFonts w:ascii="Times New Roman" w:hAnsi="Times New Roman" w:cs="Times New Roman"/>
          <w:sz w:val="24"/>
          <w:szCs w:val="24"/>
        </w:rPr>
        <w:t xml:space="preserve"> the possibilities of errors are high. This is another reason for the two phase approach. Both the processor and the programs have to debug before moving on to the LI design.</w:t>
      </w:r>
    </w:p>
    <w:p w:rsidR="00E47A36" w:rsidRDefault="008762D9" w:rsidP="00FF2C66">
      <w:pPr>
        <w:spacing w:line="360" w:lineRule="auto"/>
        <w:jc w:val="both"/>
        <w:rPr>
          <w:rFonts w:ascii="Times New Roman" w:hAnsi="Times New Roman" w:cs="Times New Roman"/>
          <w:sz w:val="24"/>
          <w:szCs w:val="24"/>
        </w:rPr>
      </w:pPr>
      <w:r w:rsidRPr="00741C01">
        <w:rPr>
          <w:rFonts w:ascii="Times New Roman" w:hAnsi="Times New Roman" w:cs="Times New Roman"/>
          <w:sz w:val="24"/>
          <w:szCs w:val="24"/>
        </w:rPr>
        <w:t xml:space="preserve">The proposed method for the LI design </w:t>
      </w:r>
      <w:r w:rsidR="003B5E90" w:rsidRPr="00741C01">
        <w:rPr>
          <w:rFonts w:ascii="Times New Roman" w:hAnsi="Times New Roman" w:cs="Times New Roman"/>
          <w:sz w:val="24"/>
          <w:szCs w:val="24"/>
        </w:rPr>
        <w:t>is to place an elastic buffer (EB) in between combinational circuits (logic blocks).</w:t>
      </w:r>
      <w:r w:rsidR="00C569CA" w:rsidRPr="00741C01">
        <w:rPr>
          <w:rFonts w:ascii="Times New Roman" w:hAnsi="Times New Roman" w:cs="Times New Roman"/>
          <w:sz w:val="24"/>
          <w:szCs w:val="24"/>
        </w:rPr>
        <w:t xml:space="preserve"> The idea of LI designs emerged </w:t>
      </w:r>
      <w:r w:rsidR="00087BFF" w:rsidRPr="00741C01">
        <w:rPr>
          <w:rFonts w:ascii="Times New Roman" w:hAnsi="Times New Roman" w:cs="Times New Roman"/>
          <w:sz w:val="24"/>
          <w:szCs w:val="24"/>
        </w:rPr>
        <w:t xml:space="preserve">first in the field of </w:t>
      </w:r>
      <w:r w:rsidR="00C569CA" w:rsidRPr="00741C01">
        <w:rPr>
          <w:rFonts w:ascii="Times New Roman" w:hAnsi="Times New Roman" w:cs="Times New Roman"/>
          <w:sz w:val="24"/>
          <w:szCs w:val="24"/>
        </w:rPr>
        <w:t>asyn</w:t>
      </w:r>
      <w:r w:rsidR="00087BFF" w:rsidRPr="00741C01">
        <w:rPr>
          <w:rFonts w:ascii="Times New Roman" w:hAnsi="Times New Roman" w:cs="Times New Roman"/>
          <w:sz w:val="24"/>
          <w:szCs w:val="24"/>
        </w:rPr>
        <w:t>chronous logic circuit designs</w:t>
      </w:r>
      <w:r w:rsidR="00C569CA" w:rsidRPr="00741C01">
        <w:rPr>
          <w:rFonts w:ascii="Times New Roman" w:hAnsi="Times New Roman" w:cs="Times New Roman"/>
          <w:sz w:val="24"/>
          <w:szCs w:val="24"/>
        </w:rPr>
        <w:t>. The channel delay was not an issue for synchronous</w:t>
      </w:r>
      <w:r w:rsidR="00087BFF" w:rsidRPr="00741C01">
        <w:rPr>
          <w:rFonts w:ascii="Times New Roman" w:hAnsi="Times New Roman" w:cs="Times New Roman"/>
          <w:sz w:val="24"/>
          <w:szCs w:val="24"/>
        </w:rPr>
        <w:t xml:space="preserve"> logic</w:t>
      </w:r>
      <w:r w:rsidR="00C569CA" w:rsidRPr="00741C01">
        <w:rPr>
          <w:rFonts w:ascii="Times New Roman" w:hAnsi="Times New Roman" w:cs="Times New Roman"/>
          <w:sz w:val="24"/>
          <w:szCs w:val="24"/>
        </w:rPr>
        <w:t xml:space="preserve"> </w:t>
      </w:r>
      <w:r w:rsidR="00C569CA" w:rsidRPr="00741C01">
        <w:rPr>
          <w:rFonts w:ascii="Times New Roman" w:hAnsi="Times New Roman" w:cs="Times New Roman"/>
          <w:sz w:val="24"/>
          <w:szCs w:val="24"/>
        </w:rPr>
        <w:lastRenderedPageBreak/>
        <w:t xml:space="preserve">designers until now. There are a lot of researches going on </w:t>
      </w:r>
      <w:r w:rsidR="00E349D4" w:rsidRPr="00741C01">
        <w:rPr>
          <w:rFonts w:ascii="Times New Roman" w:hAnsi="Times New Roman" w:cs="Times New Roman"/>
          <w:sz w:val="24"/>
          <w:szCs w:val="24"/>
        </w:rPr>
        <w:t xml:space="preserve">in the </w:t>
      </w:r>
      <w:r w:rsidR="00C569CA" w:rsidRPr="00741C01">
        <w:rPr>
          <w:rFonts w:ascii="Times New Roman" w:hAnsi="Times New Roman" w:cs="Times New Roman"/>
          <w:sz w:val="24"/>
          <w:szCs w:val="24"/>
        </w:rPr>
        <w:t>industry</w:t>
      </w:r>
      <w:r w:rsidR="00E349D4" w:rsidRPr="00741C01">
        <w:rPr>
          <w:rFonts w:ascii="Times New Roman" w:hAnsi="Times New Roman" w:cs="Times New Roman"/>
          <w:sz w:val="24"/>
          <w:szCs w:val="24"/>
        </w:rPr>
        <w:t xml:space="preserve"> right now</w:t>
      </w:r>
      <w:r w:rsidR="00C569CA" w:rsidRPr="00741C01">
        <w:rPr>
          <w:rFonts w:ascii="Times New Roman" w:hAnsi="Times New Roman" w:cs="Times New Roman"/>
          <w:sz w:val="24"/>
          <w:szCs w:val="24"/>
        </w:rPr>
        <w:t>. Many solutions are being proposed in design level that trades off speed, power, and</w:t>
      </w:r>
      <w:r w:rsidR="00087BFF" w:rsidRPr="00741C01">
        <w:rPr>
          <w:rFonts w:ascii="Times New Roman" w:hAnsi="Times New Roman" w:cs="Times New Roman"/>
          <w:sz w:val="24"/>
          <w:szCs w:val="24"/>
        </w:rPr>
        <w:t xml:space="preserve"> or area for channel elasticity.</w:t>
      </w:r>
      <w:r w:rsidR="00CB618C" w:rsidRPr="00741C01">
        <w:rPr>
          <w:rFonts w:ascii="Times New Roman" w:hAnsi="Times New Roman" w:cs="Times New Roman"/>
          <w:sz w:val="24"/>
          <w:szCs w:val="24"/>
        </w:rPr>
        <w:t xml:space="preserve"> Many proposed solutio</w:t>
      </w:r>
      <w:r w:rsidR="00B642F0" w:rsidRPr="00741C01">
        <w:rPr>
          <w:rFonts w:ascii="Times New Roman" w:hAnsi="Times New Roman" w:cs="Times New Roman"/>
          <w:sz w:val="24"/>
          <w:szCs w:val="24"/>
        </w:rPr>
        <w:t>ns</w:t>
      </w:r>
      <w:r w:rsidR="009952C4" w:rsidRPr="00741C01">
        <w:rPr>
          <w:rFonts w:ascii="Times New Roman" w:hAnsi="Times New Roman" w:cs="Times New Roman"/>
          <w:sz w:val="24"/>
          <w:szCs w:val="24"/>
        </w:rPr>
        <w:t xml:space="preserve"> lead</w:t>
      </w:r>
      <w:r w:rsidR="00B642F0" w:rsidRPr="00741C01">
        <w:rPr>
          <w:rFonts w:ascii="Times New Roman" w:hAnsi="Times New Roman" w:cs="Times New Roman"/>
          <w:sz w:val="24"/>
          <w:szCs w:val="24"/>
        </w:rPr>
        <w:t xml:space="preserve"> to</w:t>
      </w:r>
      <w:r w:rsidR="00CB618C" w:rsidRPr="00741C01">
        <w:rPr>
          <w:rFonts w:ascii="Times New Roman" w:hAnsi="Times New Roman" w:cs="Times New Roman"/>
          <w:sz w:val="24"/>
          <w:szCs w:val="24"/>
        </w:rPr>
        <w:t xml:space="preserve"> </w:t>
      </w:r>
      <w:r w:rsidR="00B642F0" w:rsidRPr="00741C01">
        <w:rPr>
          <w:rFonts w:ascii="Times New Roman" w:hAnsi="Times New Roman" w:cs="Times New Roman"/>
          <w:sz w:val="24"/>
          <w:szCs w:val="24"/>
        </w:rPr>
        <w:t xml:space="preserve">more complex control circuits and additional latencies. In this project we are proposing to implement the SELF (Synchronous </w:t>
      </w:r>
      <w:proofErr w:type="spellStart"/>
      <w:r w:rsidR="00B642F0" w:rsidRPr="00741C01">
        <w:rPr>
          <w:rFonts w:ascii="Times New Roman" w:hAnsi="Times New Roman" w:cs="Times New Roman"/>
          <w:sz w:val="24"/>
          <w:szCs w:val="24"/>
        </w:rPr>
        <w:t>ELastic</w:t>
      </w:r>
      <w:proofErr w:type="spellEnd"/>
      <w:r w:rsidR="00B642F0" w:rsidRPr="00741C01">
        <w:rPr>
          <w:rFonts w:ascii="Times New Roman" w:hAnsi="Times New Roman" w:cs="Times New Roman"/>
          <w:sz w:val="24"/>
          <w:szCs w:val="24"/>
        </w:rPr>
        <w:t xml:space="preserve"> Flow) protocol</w:t>
      </w:r>
      <w:r w:rsidR="009952C4" w:rsidRPr="00741C01">
        <w:rPr>
          <w:rFonts w:ascii="Times New Roman" w:hAnsi="Times New Roman" w:cs="Times New Roman"/>
          <w:sz w:val="24"/>
          <w:szCs w:val="24"/>
        </w:rPr>
        <w:t>,</w:t>
      </w:r>
      <w:r w:rsidR="00B642F0" w:rsidRPr="00741C01">
        <w:rPr>
          <w:rFonts w:ascii="Times New Roman" w:hAnsi="Times New Roman" w:cs="Times New Roman"/>
          <w:sz w:val="24"/>
          <w:szCs w:val="24"/>
        </w:rPr>
        <w:t xml:space="preserve"> which claims could be implemented with minimal or no overhead</w:t>
      </w:r>
      <w:r w:rsidR="009952C4" w:rsidRPr="00741C01">
        <w:rPr>
          <w:rFonts w:ascii="Times New Roman" w:hAnsi="Times New Roman" w:cs="Times New Roman"/>
          <w:sz w:val="24"/>
          <w:szCs w:val="24"/>
        </w:rPr>
        <w:t>,</w:t>
      </w:r>
      <w:r w:rsidR="00B642F0" w:rsidRPr="00741C01">
        <w:rPr>
          <w:rFonts w:ascii="Times New Roman" w:hAnsi="Times New Roman" w:cs="Times New Roman"/>
          <w:sz w:val="24"/>
          <w:szCs w:val="24"/>
        </w:rPr>
        <w:t xml:space="preserve"> and verify its performance.</w:t>
      </w:r>
    </w:p>
    <w:p w:rsidR="003C344A" w:rsidRDefault="003C344A" w:rsidP="00FF2C66">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495800" cy="34956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495800" cy="3495675"/>
                    </a:xfrm>
                    <a:prstGeom prst="rect">
                      <a:avLst/>
                    </a:prstGeom>
                    <a:noFill/>
                    <a:ln w="9525">
                      <a:noFill/>
                      <a:miter lim="800000"/>
                      <a:headEnd/>
                      <a:tailEnd/>
                    </a:ln>
                  </pic:spPr>
                </pic:pic>
              </a:graphicData>
            </a:graphic>
          </wp:inline>
        </w:drawing>
      </w:r>
    </w:p>
    <w:p w:rsidR="0017542D" w:rsidRDefault="001F1BF5" w:rsidP="00FF2C66">
      <w:pPr>
        <w:spacing w:line="360" w:lineRule="auto"/>
        <w:jc w:val="both"/>
        <w:rPr>
          <w:rFonts w:ascii="Times New Roman" w:hAnsi="Times New Roman" w:cs="Times New Roman"/>
          <w:sz w:val="24"/>
          <w:szCs w:val="24"/>
        </w:rPr>
      </w:pPr>
      <w:hyperlink r:id="rId12" w:history="1">
        <w:r w:rsidR="0017542D" w:rsidRPr="003C1829">
          <w:rPr>
            <w:rStyle w:val="Hyperlink"/>
            <w:rFonts w:ascii="Times New Roman" w:hAnsi="Times New Roman" w:cs="Times New Roman"/>
            <w:sz w:val="24"/>
            <w:szCs w:val="24"/>
          </w:rPr>
          <w:t>http://www.lsi.upc.edu/~jordicf/gavina/BIB/files/dac06_self.pdf</w:t>
        </w:r>
      </w:hyperlink>
      <w:r w:rsidR="00950B50">
        <w:rPr>
          <w:rFonts w:ascii="Times New Roman" w:hAnsi="Times New Roman" w:cs="Times New Roman"/>
          <w:sz w:val="24"/>
          <w:szCs w:val="24"/>
        </w:rPr>
        <w:t xml:space="preserve"> </w:t>
      </w:r>
    </w:p>
    <w:p w:rsidR="00950B50" w:rsidRDefault="00950B50" w:rsidP="00FF2C66">
      <w:pPr>
        <w:spacing w:line="360" w:lineRule="auto"/>
        <w:jc w:val="both"/>
        <w:rPr>
          <w:rFonts w:ascii="Times New Roman" w:hAnsi="Times New Roman" w:cs="Times New Roman"/>
          <w:b/>
          <w:sz w:val="24"/>
          <w:szCs w:val="24"/>
        </w:rPr>
      </w:pPr>
    </w:p>
    <w:p w:rsidR="00AD1A16" w:rsidRPr="00AD1A16" w:rsidRDefault="00AD1A16" w:rsidP="00AD1A16">
      <w:pPr>
        <w:spacing w:line="360" w:lineRule="auto"/>
        <w:jc w:val="both"/>
        <w:rPr>
          <w:rFonts w:ascii="Times New Roman" w:hAnsi="Times New Roman" w:cs="Times New Roman"/>
          <w:b/>
          <w:sz w:val="28"/>
          <w:szCs w:val="28"/>
        </w:rPr>
      </w:pPr>
      <w:r w:rsidRPr="00AD1A16">
        <w:rPr>
          <w:rFonts w:ascii="Times New Roman" w:hAnsi="Times New Roman" w:cs="Times New Roman"/>
          <w:b/>
          <w:sz w:val="28"/>
          <w:szCs w:val="28"/>
        </w:rPr>
        <w:t>Time line:</w:t>
      </w:r>
    </w:p>
    <w:p w:rsidR="00AD1A16" w:rsidRPr="00AD1A16" w:rsidRDefault="00AD1A16" w:rsidP="00AD1A16">
      <w:pPr>
        <w:pStyle w:val="ListParagraph"/>
        <w:numPr>
          <w:ilvl w:val="0"/>
          <w:numId w:val="3"/>
        </w:numPr>
        <w:spacing w:line="360" w:lineRule="auto"/>
        <w:jc w:val="both"/>
        <w:rPr>
          <w:rFonts w:ascii="Times New Roman" w:hAnsi="Times New Roman" w:cs="Times New Roman"/>
          <w:sz w:val="24"/>
          <w:szCs w:val="24"/>
        </w:rPr>
      </w:pPr>
      <w:r w:rsidRPr="00AD1A16">
        <w:rPr>
          <w:rFonts w:ascii="Times New Roman" w:hAnsi="Times New Roman" w:cs="Times New Roman"/>
          <w:sz w:val="24"/>
          <w:szCs w:val="24"/>
        </w:rPr>
        <w:t>1</w:t>
      </w:r>
      <w:r w:rsidRPr="00AD1A16">
        <w:rPr>
          <w:rFonts w:ascii="Times New Roman" w:hAnsi="Times New Roman" w:cs="Times New Roman"/>
          <w:sz w:val="24"/>
          <w:szCs w:val="24"/>
          <w:vertAlign w:val="superscript"/>
        </w:rPr>
        <w:t>st</w:t>
      </w:r>
      <w:r w:rsidRPr="00AD1A16">
        <w:rPr>
          <w:rFonts w:ascii="Times New Roman" w:hAnsi="Times New Roman" w:cs="Times New Roman"/>
          <w:sz w:val="24"/>
          <w:szCs w:val="24"/>
        </w:rPr>
        <w:t xml:space="preserve"> stage of implementing the pipeline and working on simple ALU instructions would take 4-5 weeks.</w:t>
      </w:r>
    </w:p>
    <w:p w:rsidR="00AD1A16" w:rsidRPr="00AD1A16" w:rsidRDefault="00AD1A16" w:rsidP="00AD1A16">
      <w:pPr>
        <w:pStyle w:val="ListParagraph"/>
        <w:numPr>
          <w:ilvl w:val="0"/>
          <w:numId w:val="3"/>
        </w:numPr>
        <w:spacing w:line="360" w:lineRule="auto"/>
        <w:jc w:val="both"/>
        <w:rPr>
          <w:rFonts w:ascii="Times New Roman" w:hAnsi="Times New Roman" w:cs="Times New Roman"/>
          <w:sz w:val="24"/>
          <w:szCs w:val="24"/>
        </w:rPr>
      </w:pPr>
      <w:r w:rsidRPr="00AD1A16">
        <w:rPr>
          <w:rFonts w:ascii="Times New Roman" w:hAnsi="Times New Roman" w:cs="Times New Roman"/>
          <w:sz w:val="24"/>
          <w:szCs w:val="24"/>
        </w:rPr>
        <w:t>2</w:t>
      </w:r>
      <w:r w:rsidRPr="00AD1A16">
        <w:rPr>
          <w:rFonts w:ascii="Times New Roman" w:hAnsi="Times New Roman" w:cs="Times New Roman"/>
          <w:sz w:val="24"/>
          <w:szCs w:val="24"/>
          <w:vertAlign w:val="superscript"/>
        </w:rPr>
        <w:t>nd</w:t>
      </w:r>
      <w:r w:rsidRPr="00AD1A16">
        <w:rPr>
          <w:rFonts w:ascii="Times New Roman" w:hAnsi="Times New Roman" w:cs="Times New Roman"/>
          <w:sz w:val="24"/>
          <w:szCs w:val="24"/>
        </w:rPr>
        <w:t xml:space="preserve"> stage will check circuit latencies, program bugging, FPGA test that would take around 6-7 weeks.</w:t>
      </w:r>
    </w:p>
    <w:p w:rsidR="00AD1A16" w:rsidRDefault="00AD1A16" w:rsidP="00AD1A16">
      <w:pPr>
        <w:spacing w:line="360" w:lineRule="auto"/>
        <w:jc w:val="both"/>
        <w:rPr>
          <w:rFonts w:ascii="Times New Roman" w:hAnsi="Times New Roman" w:cs="Times New Roman"/>
          <w:b/>
          <w:sz w:val="24"/>
          <w:szCs w:val="24"/>
        </w:rPr>
      </w:pPr>
    </w:p>
    <w:p w:rsidR="00AD1A16" w:rsidRPr="00AD1A16" w:rsidRDefault="00AD1A16" w:rsidP="00AD1A16">
      <w:pPr>
        <w:spacing w:line="360" w:lineRule="auto"/>
        <w:jc w:val="both"/>
        <w:rPr>
          <w:rFonts w:ascii="Times New Roman" w:hAnsi="Times New Roman" w:cs="Times New Roman"/>
          <w:b/>
          <w:sz w:val="28"/>
          <w:szCs w:val="28"/>
        </w:rPr>
      </w:pPr>
      <w:r w:rsidRPr="00AD1A16">
        <w:rPr>
          <w:rFonts w:ascii="Times New Roman" w:hAnsi="Times New Roman" w:cs="Times New Roman"/>
          <w:b/>
          <w:sz w:val="28"/>
          <w:szCs w:val="28"/>
        </w:rPr>
        <w:lastRenderedPageBreak/>
        <w:t>Budget:</w:t>
      </w:r>
    </w:p>
    <w:p w:rsidR="00AD1A16" w:rsidRPr="00AD1A16" w:rsidRDefault="00AD1A16" w:rsidP="00AD1A16">
      <w:pPr>
        <w:spacing w:line="360" w:lineRule="auto"/>
        <w:jc w:val="both"/>
        <w:rPr>
          <w:rFonts w:ascii="Times New Roman" w:hAnsi="Times New Roman" w:cs="Times New Roman"/>
          <w:bCs/>
          <w:iCs/>
          <w:sz w:val="24"/>
          <w:szCs w:val="24"/>
        </w:rPr>
      </w:pPr>
      <w:r w:rsidRPr="00AD1A16">
        <w:rPr>
          <w:rFonts w:ascii="Times New Roman" w:hAnsi="Times New Roman" w:cs="Times New Roman"/>
          <w:sz w:val="24"/>
          <w:szCs w:val="24"/>
        </w:rPr>
        <w:t xml:space="preserve">Price of </w:t>
      </w:r>
      <w:r w:rsidRPr="00AD1A16">
        <w:rPr>
          <w:rFonts w:ascii="Times New Roman" w:hAnsi="Times New Roman" w:cs="Times New Roman"/>
          <w:bCs/>
          <w:i/>
          <w:iCs/>
          <w:sz w:val="24"/>
          <w:szCs w:val="24"/>
        </w:rPr>
        <w:t xml:space="preserve">Cyclone III FPGA Starter Development Board </w:t>
      </w:r>
      <w:r w:rsidRPr="00AD1A16">
        <w:rPr>
          <w:rFonts w:ascii="Times New Roman" w:hAnsi="Times New Roman" w:cs="Times New Roman"/>
          <w:bCs/>
          <w:iCs/>
          <w:sz w:val="24"/>
          <w:szCs w:val="24"/>
        </w:rPr>
        <w:t>is around $200.00. Since our department has lot of these boards available for the student that reduces our initial cost to zero.</w:t>
      </w:r>
    </w:p>
    <w:p w:rsidR="00AD1A16" w:rsidRDefault="00AD1A16" w:rsidP="00FF2C66">
      <w:pPr>
        <w:spacing w:line="360" w:lineRule="auto"/>
        <w:jc w:val="both"/>
        <w:rPr>
          <w:rFonts w:ascii="Times New Roman" w:hAnsi="Times New Roman" w:cs="Times New Roman"/>
          <w:b/>
          <w:sz w:val="24"/>
          <w:szCs w:val="24"/>
        </w:rPr>
      </w:pPr>
    </w:p>
    <w:p w:rsidR="00E47A36" w:rsidRPr="00AD1A16" w:rsidRDefault="00E47A36" w:rsidP="00FF2C66">
      <w:pPr>
        <w:spacing w:line="360" w:lineRule="auto"/>
        <w:jc w:val="both"/>
        <w:rPr>
          <w:rFonts w:ascii="Times New Roman" w:hAnsi="Times New Roman" w:cs="Times New Roman"/>
          <w:b/>
          <w:sz w:val="28"/>
          <w:szCs w:val="28"/>
        </w:rPr>
      </w:pPr>
      <w:r w:rsidRPr="00AD1A16">
        <w:rPr>
          <w:rFonts w:ascii="Times New Roman" w:hAnsi="Times New Roman" w:cs="Times New Roman"/>
          <w:b/>
          <w:sz w:val="28"/>
          <w:szCs w:val="28"/>
        </w:rPr>
        <w:t>Summary:</w:t>
      </w:r>
    </w:p>
    <w:p w:rsidR="00203B06" w:rsidRDefault="00203B06" w:rsidP="00FF2C6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This project is implementing a design concept </w:t>
      </w:r>
      <w:r w:rsidR="005C38BA">
        <w:rPr>
          <w:rFonts w:ascii="Times New Roman" w:hAnsi="Times New Roman" w:cs="Times New Roman"/>
          <w:sz w:val="24"/>
          <w:szCs w:val="24"/>
        </w:rPr>
        <w:t>in the IC industry. This document discusses the selected design approach and why they are more appropriate over the others based on prior knowledge,</w:t>
      </w:r>
      <w:r w:rsidR="00950B50">
        <w:rPr>
          <w:rFonts w:ascii="Times New Roman" w:hAnsi="Times New Roman" w:cs="Times New Roman"/>
          <w:sz w:val="24"/>
          <w:szCs w:val="24"/>
        </w:rPr>
        <w:t xml:space="preserve"> simplicity,</w:t>
      </w:r>
      <w:r w:rsidR="005C38BA">
        <w:rPr>
          <w:rFonts w:ascii="Times New Roman" w:hAnsi="Times New Roman" w:cs="Times New Roman"/>
          <w:sz w:val="24"/>
          <w:szCs w:val="24"/>
        </w:rPr>
        <w:t xml:space="preserve"> time, and cost. It is our belief, that this the best approach to implement the design successfully within the given time frame.</w:t>
      </w:r>
    </w:p>
    <w:p w:rsidR="005C38BA" w:rsidRPr="00203B06" w:rsidRDefault="005C38BA" w:rsidP="00FF2C66">
      <w:pPr>
        <w:spacing w:line="360" w:lineRule="auto"/>
        <w:jc w:val="both"/>
        <w:rPr>
          <w:rFonts w:ascii="Times New Roman" w:hAnsi="Times New Roman" w:cs="Times New Roman"/>
          <w:sz w:val="24"/>
          <w:szCs w:val="24"/>
        </w:rPr>
      </w:pPr>
      <w:r>
        <w:rPr>
          <w:rFonts w:ascii="Times New Roman" w:hAnsi="Times New Roman" w:cs="Times New Roman"/>
          <w:sz w:val="24"/>
          <w:szCs w:val="24"/>
        </w:rPr>
        <w:t>This design will verify the accuracy of the SELF protoco</w:t>
      </w:r>
      <w:r w:rsidR="003C344A">
        <w:rPr>
          <w:rFonts w:ascii="Times New Roman" w:hAnsi="Times New Roman" w:cs="Times New Roman"/>
          <w:sz w:val="24"/>
          <w:szCs w:val="24"/>
        </w:rPr>
        <w:t>l and evaluate its performance. The elastic synchronous processor will be correct-by-design and will handle channel delays with minimal overhead in area, complexity, and speed.</w:t>
      </w:r>
    </w:p>
    <w:sectPr w:rsidR="005C38BA" w:rsidRPr="00203B06" w:rsidSect="00741C01">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B4D2C"/>
    <w:multiLevelType w:val="hybridMultilevel"/>
    <w:tmpl w:val="97BEB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BA29EE"/>
    <w:multiLevelType w:val="hybridMultilevel"/>
    <w:tmpl w:val="22A2E4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DC7408"/>
    <w:multiLevelType w:val="hybridMultilevel"/>
    <w:tmpl w:val="344230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F2C66"/>
    <w:rsid w:val="00087BFF"/>
    <w:rsid w:val="0017542D"/>
    <w:rsid w:val="001811F0"/>
    <w:rsid w:val="001F1BF5"/>
    <w:rsid w:val="00203B06"/>
    <w:rsid w:val="00313AA4"/>
    <w:rsid w:val="00355917"/>
    <w:rsid w:val="003B5E90"/>
    <w:rsid w:val="003C344A"/>
    <w:rsid w:val="00425507"/>
    <w:rsid w:val="00434FAA"/>
    <w:rsid w:val="00435862"/>
    <w:rsid w:val="00461571"/>
    <w:rsid w:val="004F2BB6"/>
    <w:rsid w:val="00595F5D"/>
    <w:rsid w:val="005B5FB8"/>
    <w:rsid w:val="005C38BA"/>
    <w:rsid w:val="00682ACE"/>
    <w:rsid w:val="00741C01"/>
    <w:rsid w:val="00764CD2"/>
    <w:rsid w:val="00797BFC"/>
    <w:rsid w:val="007E6B31"/>
    <w:rsid w:val="008715C7"/>
    <w:rsid w:val="008762D9"/>
    <w:rsid w:val="00950B50"/>
    <w:rsid w:val="009952C4"/>
    <w:rsid w:val="009C71FD"/>
    <w:rsid w:val="00A31A40"/>
    <w:rsid w:val="00A4663D"/>
    <w:rsid w:val="00AB38E7"/>
    <w:rsid w:val="00AD1A16"/>
    <w:rsid w:val="00AD5950"/>
    <w:rsid w:val="00B060C1"/>
    <w:rsid w:val="00B10391"/>
    <w:rsid w:val="00B12737"/>
    <w:rsid w:val="00B17C2C"/>
    <w:rsid w:val="00B30D43"/>
    <w:rsid w:val="00B642F0"/>
    <w:rsid w:val="00B71A3A"/>
    <w:rsid w:val="00B73A38"/>
    <w:rsid w:val="00C35D76"/>
    <w:rsid w:val="00C569CA"/>
    <w:rsid w:val="00C93626"/>
    <w:rsid w:val="00CB618C"/>
    <w:rsid w:val="00D04439"/>
    <w:rsid w:val="00D65784"/>
    <w:rsid w:val="00DC3E88"/>
    <w:rsid w:val="00DD57D7"/>
    <w:rsid w:val="00DE3574"/>
    <w:rsid w:val="00E349D4"/>
    <w:rsid w:val="00E43678"/>
    <w:rsid w:val="00E47A36"/>
    <w:rsid w:val="00EC2BDC"/>
    <w:rsid w:val="00FF2C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0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2B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BDC"/>
    <w:rPr>
      <w:rFonts w:ascii="Tahoma" w:hAnsi="Tahoma" w:cs="Tahoma"/>
      <w:sz w:val="16"/>
      <w:szCs w:val="16"/>
    </w:rPr>
  </w:style>
  <w:style w:type="paragraph" w:styleId="ListParagraph">
    <w:name w:val="List Paragraph"/>
    <w:basedOn w:val="Normal"/>
    <w:uiPriority w:val="34"/>
    <w:qFormat/>
    <w:rsid w:val="008762D9"/>
    <w:pPr>
      <w:ind w:left="720"/>
      <w:contextualSpacing/>
    </w:pPr>
  </w:style>
  <w:style w:type="character" w:styleId="Hyperlink">
    <w:name w:val="Hyperlink"/>
    <w:basedOn w:val="DefaultParagraphFont"/>
    <w:uiPriority w:val="99"/>
    <w:unhideWhenUsed/>
    <w:rsid w:val="00764CD2"/>
    <w:rPr>
      <w:color w:val="0000FF"/>
      <w:u w:val="single"/>
    </w:rPr>
  </w:style>
  <w:style w:type="paragraph" w:styleId="NoSpacing">
    <w:name w:val="No Spacing"/>
    <w:link w:val="NoSpacingChar"/>
    <w:uiPriority w:val="1"/>
    <w:qFormat/>
    <w:rsid w:val="00741C01"/>
    <w:pPr>
      <w:spacing w:after="0" w:line="240" w:lineRule="auto"/>
    </w:pPr>
    <w:rPr>
      <w:rFonts w:eastAsiaTheme="minorEastAsia"/>
    </w:rPr>
  </w:style>
  <w:style w:type="character" w:customStyle="1" w:styleId="NoSpacingChar">
    <w:name w:val="No Spacing Char"/>
    <w:basedOn w:val="DefaultParagraphFont"/>
    <w:link w:val="NoSpacing"/>
    <w:uiPriority w:val="1"/>
    <w:rsid w:val="00741C01"/>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MIPS_architectur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ips.com/" TargetMode="External"/><Relationship Id="rId12" Type="http://schemas.openxmlformats.org/officeDocument/2006/relationships/hyperlink" Target="http://www.lsi.upc.edu/~jordicf/gavina/BIB/files/dac06_self.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ltera.com/products/devices/cyclone3/cy3-index.js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57622F9F614BBFB9EA456F7EC604A3"/>
        <w:category>
          <w:name w:val="General"/>
          <w:gallery w:val="placeholder"/>
        </w:category>
        <w:types>
          <w:type w:val="bbPlcHdr"/>
        </w:types>
        <w:behaviors>
          <w:behavior w:val="content"/>
        </w:behaviors>
        <w:guid w:val="{88331C72-C58E-462A-B077-B5464F932DA7}"/>
      </w:docPartPr>
      <w:docPartBody>
        <w:p w:rsidR="00FC7211" w:rsidRDefault="00E97A54" w:rsidP="00E97A54">
          <w:pPr>
            <w:pStyle w:val="5757622F9F614BBFB9EA456F7EC604A3"/>
          </w:pPr>
          <w:r>
            <w:rPr>
              <w:rFonts w:asciiTheme="majorHAnsi" w:eastAsiaTheme="majorEastAsia" w:hAnsiTheme="majorHAnsi" w:cstheme="majorBidi"/>
            </w:rPr>
            <w:t>[Type the company name]</w:t>
          </w:r>
        </w:p>
      </w:docPartBody>
    </w:docPart>
    <w:docPart>
      <w:docPartPr>
        <w:name w:val="D4C10A62A8AD48A79ABF6232F122162B"/>
        <w:category>
          <w:name w:val="General"/>
          <w:gallery w:val="placeholder"/>
        </w:category>
        <w:types>
          <w:type w:val="bbPlcHdr"/>
        </w:types>
        <w:behaviors>
          <w:behavior w:val="content"/>
        </w:behaviors>
        <w:guid w:val="{88CFE570-CA3D-4417-A2FB-FC086BEE516D}"/>
      </w:docPartPr>
      <w:docPartBody>
        <w:p w:rsidR="00FC7211" w:rsidRDefault="00E97A54" w:rsidP="00E97A54">
          <w:pPr>
            <w:pStyle w:val="D4C10A62A8AD48A79ABF6232F122162B"/>
          </w:pPr>
          <w:r>
            <w:rPr>
              <w:rFonts w:asciiTheme="majorHAnsi" w:eastAsiaTheme="majorEastAsia" w:hAnsiTheme="majorHAnsi" w:cstheme="majorBidi"/>
              <w:color w:val="4F81BD" w:themeColor="accent1"/>
              <w:sz w:val="80"/>
              <w:szCs w:val="80"/>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97A54"/>
    <w:rsid w:val="009265BB"/>
    <w:rsid w:val="00E97A54"/>
    <w:rsid w:val="00FC72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2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757622F9F614BBFB9EA456F7EC604A3">
    <w:name w:val="5757622F9F614BBFB9EA456F7EC604A3"/>
    <w:rsid w:val="00E97A54"/>
  </w:style>
  <w:style w:type="paragraph" w:customStyle="1" w:styleId="D4C10A62A8AD48A79ABF6232F122162B">
    <w:name w:val="D4C10A62A8AD48A79ABF6232F122162B"/>
    <w:rsid w:val="00E97A54"/>
  </w:style>
  <w:style w:type="paragraph" w:customStyle="1" w:styleId="8E9AA50DFD20433B9A44792063D555B1">
    <w:name w:val="8E9AA50DFD20433B9A44792063D555B1"/>
    <w:rsid w:val="00E97A54"/>
  </w:style>
  <w:style w:type="paragraph" w:customStyle="1" w:styleId="3F8D428424EE433DAD50241B2FD7A23B">
    <w:name w:val="3F8D428424EE433DAD50241B2FD7A23B"/>
    <w:rsid w:val="00E97A54"/>
  </w:style>
  <w:style w:type="paragraph" w:customStyle="1" w:styleId="1AA556E094CB4726AE5DC9B820AEB45D">
    <w:name w:val="1AA556E094CB4726AE5DC9B820AEB45D"/>
    <w:rsid w:val="00E97A5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2010-10-04T00:00:00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Senior Design II: Elastic Synchronous Processor</vt:lpstr>
    </vt:vector>
  </TitlesOfParts>
  <Company>North Dakota State University</Company>
  <LinksUpToDate>false</LinksUpToDate>
  <CharactersWithSpaces>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Senior Design II: Elastic Synchronous Processor</dc:title>
  <dc:subject>Options Considered Document</dc:subject>
  <dc:creator>Members:</dc:creator>
  <cp:lastModifiedBy>vidura</cp:lastModifiedBy>
  <cp:revision>2</cp:revision>
  <dcterms:created xsi:type="dcterms:W3CDTF">2010-12-21T23:45:00Z</dcterms:created>
  <dcterms:modified xsi:type="dcterms:W3CDTF">2010-12-21T23:45:00Z</dcterms:modified>
</cp:coreProperties>
</file>